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74" w:rsidRDefault="00615E74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Соглашение о сотрудничестве в области карантина растений*</w:t>
      </w:r>
    </w:p>
    <w:p w:rsidR="00615E74" w:rsidRDefault="00615E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Вступит в силу для Республики Беларусь 1 сентября 2018 года</w:t>
      </w:r>
    </w:p>
    <w:p w:rsidR="00615E74" w:rsidRDefault="00615E7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615E74" w:rsidRDefault="00615E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Ратифицировано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 Республики Беларусь от 12 июня 2017 года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ратификации Соглашения о сотрудничестве в области карантина растений» (Национальный правовой Интернет-портал Республики Беларусь, 16.06.2017, 2/2468) со следующей оговоркой:</w:t>
      </w:r>
    </w:p>
    <w:p w:rsidR="00615E74" w:rsidRDefault="00615E74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«Положения Соглашения применяются при осуществлении сотрудничества Республики Беларусь с государствами — членами Евразийского экономического союза в той части, в которой они не противоречат международным договорам, заключенным в рамках Евразийского экономического союза, а также принятым на их основе решениям Евразийского экономического союза.».</w:t>
      </w:r>
    </w:p>
    <w:p w:rsidR="00615E74" w:rsidRDefault="00615E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Правительства государств – участников настоящего Соглашения, далее именуемые Сторонами,</w:t>
      </w:r>
    </w:p>
    <w:p w:rsidR="00615E74" w:rsidRDefault="00615E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положений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Международной конвенции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карантину и защите растений от 6 декабря 1951 года в редакции 1997 года (далее – Конвенция), а также других международных договоров в области карантина растений,</w:t>
      </w:r>
    </w:p>
    <w:p w:rsidR="00615E74" w:rsidRDefault="00615E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выражая намерение продолжить сотрудничество в области карантина растений,</w:t>
      </w:r>
    </w:p>
    <w:p w:rsidR="00615E74" w:rsidRDefault="00615E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признавая важность сотрудничества в целях предотвращения заноса и распространения карантинных объектов при осуществлении контактов и развития хозяйственных и торговых связей в рамках Содружества Независимых Государств,</w:t>
      </w:r>
    </w:p>
    <w:p w:rsidR="00615E74" w:rsidRDefault="00615E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согласились о нижеследующем:</w:t>
      </w:r>
    </w:p>
    <w:p w:rsidR="00615E74" w:rsidRDefault="00615E74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CA0_СТ_1_1CN__articlect_1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1</w:t>
      </w:r>
    </w:p>
    <w:p w:rsidR="00615E74" w:rsidRDefault="00615E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целей настоящего Соглашения используются основные термины, имеющие следующие значения:</w:t>
      </w:r>
    </w:p>
    <w:p w:rsidR="00615E74" w:rsidRDefault="00615E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карантинные объекты (карантинный вредный организм) </w:t>
      </w:r>
      <w:r>
        <w:rPr>
          <w:rFonts w:ascii="Times New Roman" w:hAnsi="Times New Roman" w:cs="Times New Roman"/>
          <w:color w:val="000000"/>
          <w:sz w:val="24"/>
          <w:szCs w:val="24"/>
        </w:rPr>
        <w:t>– вредные организмы, отсутствующие или ограниченно распространенные на территориях государств – участников настоящего Соглашения и внесенные в национальные перечни карантинных объектов и (или) в иные перечни карантинных объектов, предусмотренные международными договорами между государствами – участниками настоящего Соглашения;</w:t>
      </w:r>
    </w:p>
    <w:p w:rsidR="00615E74" w:rsidRDefault="00615E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карантинный фитосанитарный контроль (надзор)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деятельность уполномоченных органов в области карантина растений, направленная на выявление карантинных объектов, установление карантинного фитосанитарного состояния подкарантинной продукции, выполнение международных обязательств и законодательства государств – участников настоящего Соглашения в области карантина растений;</w:t>
      </w:r>
    </w:p>
    <w:p w:rsidR="00615E74" w:rsidRDefault="00615E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обеззараживание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совокупность действий в отношении подкарантинной продукции, направленных на уничтожение карантинных объектов;</w:t>
      </w:r>
    </w:p>
    <w:p w:rsidR="00615E74" w:rsidRDefault="00615E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подкарантинная продукция (подкарантинные грузы, подкарантинные материалы, подкарантинные товары)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растения, продукция растительного происхождения, грузы, почва, организмы, материалы, тара, упаковка, которые могут быть носителями карантинных объектов и (или) способствовать их распространению и в отношении которых необходимо принятие карантинных фитосанитарных мер при перемещении через таможенную границу и на таможенных территориях государств – участников настоящего Соглашения;</w:t>
      </w:r>
    </w:p>
    <w:p w:rsidR="00615E74" w:rsidRDefault="00615E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подкарантинная продукция высокого фитосанитарного риска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подкарантинная продукция, которая в соответствии с перечнем подкарантинной продукции государства – участника настоящего Соглашения отнесена к подкарантинной продукции с высоким фитосанитарным риском;</w:t>
      </w:r>
    </w:p>
    <w:p w:rsidR="00615E74" w:rsidRDefault="00615E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подкарантинная продукция низкого фитосанитарного риска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подкарантинная продукция, которая в соответствии с перечнем подкарантинной продукции государства – участника настоящего Соглашения отнесена к подкарантинной продукции с низким фитосанитарным риском;</w:t>
      </w:r>
    </w:p>
    <w:p w:rsidR="00615E74" w:rsidRDefault="00615E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уполномоченные органы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государственные органы и/или организации государств – участников настоящего Соглашения, наделенные Сторонами полномочиями по осуществлению карантинного фитосанитарного контроля (надзора).</w:t>
      </w:r>
    </w:p>
    <w:p w:rsidR="00615E74" w:rsidRDefault="00615E74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CA0_СТ_2_2CN__articlect_2"/>
      <w:bookmarkEnd w:id="1"/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2</w:t>
      </w:r>
    </w:p>
    <w:p w:rsidR="00615E74" w:rsidRDefault="00615E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настоящего Соглашения является сотрудничество Сторон в области карантина растений, разработки совместных мер по повышению карантинной фитосанитарной безопасности и уровня защищенности территорий государств – участников настоящего Соглашения от заноса и распространения карантинных объектов, снижению причиняемых ими потерь, а также устранению препятствий в международной торговле подкарантинной продукцией, подлежащей карантинному фитосанитарному контролю (надзору).</w:t>
      </w:r>
    </w:p>
    <w:p w:rsidR="00615E74" w:rsidRDefault="00615E74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CA0_СТ_3_3CN__articlect_3"/>
      <w:bookmarkEnd w:id="2"/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3</w:t>
      </w:r>
    </w:p>
    <w:p w:rsidR="00615E74" w:rsidRDefault="00615E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Реализацию настоящего Соглашения осуществляют уполномоченные органы, перечень которых определяется каждой Стороной и передается депозитарию при сдаче уведомления о выполнении внутригосударственных процедур, необходимых для вступления настоящего Соглашения в силу.</w:t>
      </w:r>
    </w:p>
    <w:p w:rsidR="00615E74" w:rsidRDefault="00615E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изменения уполномоченного органа или его наименования соответствующая Сторона в течение 30 дней информирует об этом депозитарий, который уведомляет об этом остальные Стороны.</w:t>
      </w:r>
    </w:p>
    <w:p w:rsidR="00615E74" w:rsidRDefault="00615E74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CA0_СТ_4_4CN__articlect_4"/>
      <w:bookmarkEnd w:id="3"/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4</w:t>
      </w:r>
    </w:p>
    <w:p w:rsidR="00615E74" w:rsidRDefault="00615E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Координация совместной деятельности уполномоченных органов, осуществляющих научно-методическое руководство, координацию исследовательских работ, проводимых Сторонами в области карантина растений, а также разработка совместно с уполномоченными органами и научно-исследовательскими институтами государств – участников настоящего Соглашения проектов нормативных документов, инструкций и рекомендаций по вопросам карантина растений возлагаются на Координационный совет по карантину растений государств – участников СНГ.</w:t>
      </w:r>
    </w:p>
    <w:p w:rsidR="00615E74" w:rsidRDefault="00615E74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" w:name="CA0_СТ_5_5CN__articlect_5"/>
      <w:bookmarkEnd w:id="4"/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5</w:t>
      </w:r>
    </w:p>
    <w:p w:rsidR="00615E74" w:rsidRDefault="00615E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Стороны через свои уполномоченные органы обмениваются:</w:t>
      </w:r>
    </w:p>
    <w:p w:rsidR="00615E74" w:rsidRDefault="00615E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информацией о выявлении и распространении карантинных объектов на территориях их государств, а также о принимаемых в этой связи фитосанитарных мерах и мерах борьбы с карантинными объектами;</w:t>
      </w:r>
    </w:p>
    <w:p w:rsidR="00615E74" w:rsidRDefault="00615E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нормативными правовыми актами в области карантина растений и другими документами, регулирующими ввоз и вывоз подкарантинной продукции, данными о результатах научных исследований в области карантина растений.</w:t>
      </w:r>
    </w:p>
    <w:p w:rsidR="00615E74" w:rsidRDefault="00615E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договоренностей и в соответствии с существующими процедурами Стороны:</w:t>
      </w:r>
    </w:p>
    <w:p w:rsidR="00615E74" w:rsidRDefault="00615E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выполняют совместные научно-исследовательские работы, включая проведение обследований, осуществляют обмен агентами биологической борьбы и коллекциями карантинных объектов в научно-исследовательских и диагностических целях, проводят испытания феромонов карантинных объектов;</w:t>
      </w:r>
    </w:p>
    <w:p w:rsidR="00615E74" w:rsidRDefault="00615E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оказывают друг другу научную и техническую помощь в области карантина растений.</w:t>
      </w:r>
    </w:p>
    <w:p w:rsidR="00615E74" w:rsidRDefault="00615E74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" w:name="CA0_СТ_6_6CN__articlect_6"/>
      <w:bookmarkEnd w:id="5"/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6</w:t>
      </w:r>
    </w:p>
    <w:p w:rsidR="00615E74" w:rsidRDefault="00615E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Положения настоящего Соглашения распространяются на всю подкарантинную продукцию, ввозимую/вывозимую с/на территории/территорию одного из государств – участников настоящего Соглашения, в том числе поступающую в качестве дара или для научных целей, а также предназначенную для дипломатических, консульских и других представительств.</w:t>
      </w:r>
    </w:p>
    <w:p w:rsidR="00615E74" w:rsidRDefault="00615E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Уполномоченные органы проводят карантинный фитосанитарный контроль (надзор) подкарантинной продукции при ввозе, вывозе и транзите подкарантинной продукции согласно законодательству государств – участников настоящего Соглашения.</w:t>
      </w:r>
    </w:p>
    <w:p w:rsidR="00615E74" w:rsidRDefault="00615E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Каждая партия подкарантинной продукции высокого фитосанитарного риска, ввозимая с территории одного государства – участника настоящего Соглашения на территорию другого государства – участника настоящего Соглашения, должна соответствовать фитосанитарным требованиям в области карантина растений импортирующего государства – участника настоящего Соглашения и сопровождаться фитосанитарным сертификатом установленного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Конвенцией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образца, выдаваемым уполномоченным органом экспортирующего государства – участника настоящего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Соглашения. Ввоз подкарантинной продукции низкого фитосанитарного риска с территории одного государства – участника настоящего Соглашения на территорию другого государства – участника настоящего Соглашения осуществляется без сопровождения фитосанитарным сертификатом.</w:t>
      </w:r>
    </w:p>
    <w:p w:rsidR="00615E74" w:rsidRDefault="00615E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Наличие фитосанитарного сертификата не исключает права Сторон проводить карантинный фитосанитарный контроль (надзор) подкарантинной продукции согласно национальным фитосанитарным требованиям.</w:t>
      </w:r>
    </w:p>
    <w:p w:rsidR="00615E74" w:rsidRDefault="00615E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обнаружения карантинных объектов в партии подкарантинной продукции при проведении карантинного фитосанитарного контроля (надзора) уполномоченный орган имеет право (по выбору собственника и за его счет) на ее обеззараживание или переработку способами, обеспечивающими лишение карантинных объектов жизнеспособности, в том числе посредством производства из нее продукции, не относящейся к подкарантинной, или уничтожение, если проведение его допускается, а при невозможности проведения или отказе собственника выдает предписание о возврате продукции и уведомляет уполномоченный орган государства – участника настоящего Соглашения, с территории которого была ввезена подкарантинная продукция, о принятых фитосанитарных мерах.</w:t>
      </w:r>
    </w:p>
    <w:p w:rsidR="00615E74" w:rsidRDefault="00615E74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6" w:name="CA0_СТ_7_7CN__articlect_7"/>
      <w:bookmarkEnd w:id="6"/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7</w:t>
      </w:r>
    </w:p>
    <w:p w:rsidR="00615E74" w:rsidRDefault="00615E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вывозе подкарантинной продукции применяются упаковка и упаковочные материалы, свободные от карантинных объектов. Упаковка и упаковочные материалы должны исключать просыпание подкарантинной продукции. Используемый при перевозках упаковочный материал должен соответствовать законодательству государства – участника настоящего Соглашения, на территорию которого ввозится подкарантинная продукция, в том числе и в части маркировки.</w:t>
      </w:r>
    </w:p>
    <w:p w:rsidR="00615E74" w:rsidRDefault="00615E74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7" w:name="CA0_СТ_8_8CN__articlect_8"/>
      <w:bookmarkEnd w:id="7"/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8</w:t>
      </w:r>
    </w:p>
    <w:p w:rsidR="00615E74" w:rsidRDefault="00615E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Подкарантинная продукция, перемещаемая в почтовых отправлениях, в ручной клади и багаже пассажиров, членов экипажей морских судов, речных судов, воздушных судов, пассажирских поездов и транспортных средств, может не сопровождаться фитосанитарным сертификатом при условии, что количество такой подкарантинной продукции не превышает пять килограммов, а также цветов в количестве не более трех букетов, за исключением семян (семенного материала), посадочного материала (включая материал для селекционных и научно-исследовательских целей), картофеля, которые должны сопровождаться фитосанитарным сертификатом, выданным уполномоченным органом государства – участника настоящего Соглашения.</w:t>
      </w:r>
    </w:p>
    <w:p w:rsidR="00615E74" w:rsidRDefault="00615E74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8" w:name="CA0_СТ_9_9CN__articlect_9"/>
      <w:bookmarkEnd w:id="8"/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9</w:t>
      </w:r>
    </w:p>
    <w:p w:rsidR="00615E74" w:rsidRDefault="00615E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Финансовое обеспечение сотрудничества по реализации настоящего Соглашения осуществляется в пределах средств, предусмотренных в национальных бюджетах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государств – участников СНГ заинтересованным министерствам и ведомствам на обеспечение своих функций.</w:t>
      </w:r>
    </w:p>
    <w:p w:rsidR="00615E74" w:rsidRDefault="00615E74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9" w:name="CA0_СТ_10_10CN__articlect_10"/>
      <w:bookmarkEnd w:id="9"/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10</w:t>
      </w:r>
    </w:p>
    <w:p w:rsidR="00615E74" w:rsidRDefault="00615E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Настоящее Соглашение не затрагивает прав и обязательств каждой из Сторон, вытекающих из других международных договоров, участником которых является ее государство, а также связанных с их членством в международных организациях в области карантина и защиты растений.</w:t>
      </w:r>
    </w:p>
    <w:p w:rsidR="00615E74" w:rsidRDefault="00615E74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0" w:name="CA0_СТ_11_11CN__articlect_11"/>
      <w:bookmarkEnd w:id="10"/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11</w:t>
      </w:r>
    </w:p>
    <w:p w:rsidR="00615E74" w:rsidRDefault="00615E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согласию Сторон в настоящее Соглашение могут быть внесены изменения, являющиеся его неотъемлемой частью, которые оформляются соответствующим протоколом.</w:t>
      </w:r>
    </w:p>
    <w:p w:rsidR="00615E74" w:rsidRDefault="00615E74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1" w:name="CA0_СТ_12_12CN__articlect_12"/>
      <w:bookmarkEnd w:id="11"/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12</w:t>
      </w:r>
    </w:p>
    <w:p w:rsidR="00615E74" w:rsidRDefault="00615E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Спорные вопросы между Сторонами, возникающие при применении и толковании настоящего Соглашения, решаются путем консультаций и переговоров заинтересованных Сторон или посредством другой согласованной Сторонами процедуры.</w:t>
      </w:r>
    </w:p>
    <w:p w:rsidR="00615E74" w:rsidRDefault="00615E74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2" w:name="CA0_СТ_13_13CN__articlect_13"/>
      <w:bookmarkEnd w:id="12"/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13</w:t>
      </w:r>
    </w:p>
    <w:p w:rsidR="00615E74" w:rsidRDefault="00615E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Настоящее Соглашение вступает в силу по истечении 30 дней с даты получения депозитарием третьего уведомления о выполнении подписавшими его Сторонами внутригосударственных процедур, необходимых для его вступления в силу.</w:t>
      </w:r>
    </w:p>
    <w:p w:rsidR="00615E74" w:rsidRDefault="00615E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Сторон, выполнивших внутригосударственные процедуры позднее, настоящее Соглашение вступает в силу по истечении 30 дней с даты получения депозитарием соответствующих документов.</w:t>
      </w:r>
    </w:p>
    <w:p w:rsidR="00615E74" w:rsidRDefault="00615E74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3" w:name="CA0_СТ_14_14CN__articlect_14"/>
      <w:bookmarkEnd w:id="13"/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14</w:t>
      </w:r>
    </w:p>
    <w:p w:rsidR="00615E74" w:rsidRDefault="00615E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Настоящее Соглашение после его вступления в силу открыто для присоединения любого государства – участника СНГ, а также любого другого государства, разделяющего его цели и принципы, путем передачи депозитарию документов о присоединении.</w:t>
      </w:r>
    </w:p>
    <w:p w:rsidR="00615E74" w:rsidRDefault="00615E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государств – участников СНГ настоящее Соглашение вступает в силу по истечении 30 дней с даты получения депозитарием документа о присоединении.</w:t>
      </w:r>
    </w:p>
    <w:p w:rsidR="00615E74" w:rsidRDefault="00615E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государства, не являющегося участником СНГ, настоящее Соглашение вступает в силу по истечении 30 дней с даты получения депозитарием последнего уведомления о согласии подписавших его или присоединившихся к нему государств на такое присоединение.</w:t>
      </w:r>
    </w:p>
    <w:p w:rsidR="00615E74" w:rsidRDefault="00615E74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4" w:name="CA0_СТ_15_15CN__articlect_15"/>
      <w:bookmarkEnd w:id="14"/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15</w:t>
      </w:r>
    </w:p>
    <w:p w:rsidR="00615E74" w:rsidRDefault="00615E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Настоящее Соглашение заключается на неопределенный срок.</w:t>
      </w:r>
    </w:p>
    <w:p w:rsidR="00615E74" w:rsidRDefault="00615E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Каждая из Сторон вправе выйти из настоящего Соглашения, направив депозитарию письменное уведомление о таком своем намерении не позднее чем за шесть месяцев до выхода и урегулировав обязательства, возникшие за время действия настоящего Соглашения.</w:t>
      </w:r>
    </w:p>
    <w:p w:rsidR="00615E74" w:rsidRDefault="00615E74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5" w:name="CA0_СТ_16_16CN__articlect_16"/>
      <w:bookmarkEnd w:id="15"/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16</w:t>
      </w:r>
    </w:p>
    <w:p w:rsidR="00615E74" w:rsidRDefault="00615E74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государств – участников настоящего Соглашения с даты вступления в силу для них настоящего Соглашения прекращает свое действие Соглашение о сотрудничестве в области карантина растений от 13 ноября 1992 года.</w:t>
      </w:r>
    </w:p>
    <w:p w:rsidR="00615E74" w:rsidRDefault="00615E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Совершено в городе Минске 28 октября 2016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каждой Стороне, подписавшей настоящее Соглашение, его заверенную копию.</w:t>
      </w:r>
    </w:p>
    <w:p w:rsidR="00615E74" w:rsidRDefault="00615E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5"/>
        <w:gridCol w:w="2930"/>
      </w:tblGrid>
      <w:tr w:rsidR="00615E74">
        <w:trPr>
          <w:trHeight w:val="240"/>
        </w:trPr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</w:tcPr>
          <w:p w:rsidR="00615E74" w:rsidRDefault="00615E7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Правительство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Азербайджанской Республики</w:t>
            </w:r>
          </w:p>
          <w:p w:rsidR="00615E74" w:rsidRDefault="00615E74">
            <w:pPr>
              <w:autoSpaceDE w:val="0"/>
              <w:autoSpaceDN w:val="0"/>
              <w:adjustRightInd w:val="0"/>
              <w:spacing w:after="0" w:line="300" w:lineRule="auto"/>
              <w:ind w:firstLine="55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–––––––––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615E74" w:rsidRDefault="00615E7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Правительство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Российской Федерации</w:t>
            </w:r>
          </w:p>
          <w:p w:rsidR="00615E74" w:rsidRDefault="00615E74">
            <w:pPr>
              <w:autoSpaceDE w:val="0"/>
              <w:autoSpaceDN w:val="0"/>
              <w:adjustRightInd w:val="0"/>
              <w:spacing w:after="0" w:line="300" w:lineRule="auto"/>
              <w:ind w:firstLine="55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Подпись</w:t>
            </w:r>
          </w:p>
        </w:tc>
      </w:tr>
      <w:tr w:rsidR="00615E74">
        <w:trPr>
          <w:trHeight w:val="240"/>
        </w:trPr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</w:tcPr>
          <w:p w:rsidR="00615E74" w:rsidRDefault="00615E7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615E74" w:rsidRDefault="00615E7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15E74">
        <w:trPr>
          <w:trHeight w:val="240"/>
        </w:trPr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</w:tcPr>
          <w:p w:rsidR="00615E74" w:rsidRDefault="00615E7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Правительство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Республики Армения</w:t>
            </w:r>
          </w:p>
          <w:p w:rsidR="00615E74" w:rsidRDefault="00615E74">
            <w:pPr>
              <w:autoSpaceDE w:val="0"/>
              <w:autoSpaceDN w:val="0"/>
              <w:adjustRightInd w:val="0"/>
              <w:spacing w:after="0" w:line="300" w:lineRule="auto"/>
              <w:ind w:firstLine="55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615E74" w:rsidRDefault="00615E7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Правительство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Республики Таджикистан</w:t>
            </w:r>
          </w:p>
          <w:p w:rsidR="00615E74" w:rsidRDefault="00615E74">
            <w:pPr>
              <w:autoSpaceDE w:val="0"/>
              <w:autoSpaceDN w:val="0"/>
              <w:adjustRightInd w:val="0"/>
              <w:spacing w:after="0" w:line="300" w:lineRule="auto"/>
              <w:ind w:firstLine="55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Подпись</w:t>
            </w:r>
          </w:p>
        </w:tc>
      </w:tr>
      <w:tr w:rsidR="00615E74">
        <w:trPr>
          <w:trHeight w:val="240"/>
        </w:trPr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</w:tcPr>
          <w:p w:rsidR="00615E74" w:rsidRDefault="00615E7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615E74" w:rsidRDefault="00615E7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15E74">
        <w:trPr>
          <w:trHeight w:val="240"/>
        </w:trPr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</w:tcPr>
          <w:p w:rsidR="00615E74" w:rsidRDefault="00615E7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Правительство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615E74" w:rsidRDefault="00615E74">
            <w:pPr>
              <w:autoSpaceDE w:val="0"/>
              <w:autoSpaceDN w:val="0"/>
              <w:adjustRightInd w:val="0"/>
              <w:spacing w:after="0" w:line="300" w:lineRule="auto"/>
              <w:ind w:firstLine="55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Подпись (с </w:t>
            </w:r>
            <w:hyperlink r:id="rId8" w:history="1">
              <w:r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оговоркой</w:t>
              </w:r>
            </w:hyperlink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615E74" w:rsidRDefault="00615E7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Правительство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Туркменистана</w:t>
            </w:r>
          </w:p>
          <w:p w:rsidR="00615E74" w:rsidRDefault="00615E74">
            <w:pPr>
              <w:autoSpaceDE w:val="0"/>
              <w:autoSpaceDN w:val="0"/>
              <w:adjustRightInd w:val="0"/>
              <w:spacing w:after="0" w:line="300" w:lineRule="auto"/>
              <w:ind w:firstLine="55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–––––––––</w:t>
            </w:r>
          </w:p>
        </w:tc>
      </w:tr>
      <w:tr w:rsidR="00615E74">
        <w:trPr>
          <w:trHeight w:val="240"/>
        </w:trPr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</w:tcPr>
          <w:p w:rsidR="00615E74" w:rsidRDefault="00615E7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615E74" w:rsidRDefault="00615E7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15E74">
        <w:trPr>
          <w:trHeight w:val="240"/>
        </w:trPr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</w:tcPr>
          <w:p w:rsidR="00615E74" w:rsidRDefault="00615E7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Правительство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Республики Казахстан</w:t>
            </w:r>
          </w:p>
          <w:p w:rsidR="00615E74" w:rsidRDefault="00615E74">
            <w:pPr>
              <w:autoSpaceDE w:val="0"/>
              <w:autoSpaceDN w:val="0"/>
              <w:adjustRightInd w:val="0"/>
              <w:spacing w:after="0" w:line="300" w:lineRule="auto"/>
              <w:ind w:firstLine="55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615E74" w:rsidRDefault="00615E7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Правительство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Республики Узбекистан</w:t>
            </w:r>
          </w:p>
          <w:p w:rsidR="00615E74" w:rsidRDefault="00615E74">
            <w:pPr>
              <w:autoSpaceDE w:val="0"/>
              <w:autoSpaceDN w:val="0"/>
              <w:adjustRightInd w:val="0"/>
              <w:spacing w:after="0" w:line="300" w:lineRule="auto"/>
              <w:ind w:firstLine="55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Подпись (с </w:t>
            </w:r>
            <w:hyperlink r:id="rId9" w:history="1">
              <w:r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оговоркой</w:t>
              </w:r>
            </w:hyperlink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615E74">
        <w:trPr>
          <w:trHeight w:val="240"/>
        </w:trPr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</w:tcPr>
          <w:p w:rsidR="00615E74" w:rsidRDefault="00615E7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615E74" w:rsidRDefault="00615E7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15E74">
        <w:trPr>
          <w:trHeight w:val="240"/>
        </w:trPr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</w:tcPr>
          <w:p w:rsidR="00615E74" w:rsidRDefault="00615E7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Правительство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Кыргызской Республики</w:t>
            </w:r>
          </w:p>
          <w:p w:rsidR="00615E74" w:rsidRDefault="00615E74">
            <w:pPr>
              <w:autoSpaceDE w:val="0"/>
              <w:autoSpaceDN w:val="0"/>
              <w:adjustRightInd w:val="0"/>
              <w:spacing w:after="0" w:line="300" w:lineRule="auto"/>
              <w:ind w:firstLine="55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615E74" w:rsidRDefault="00615E7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Правительство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Украины</w:t>
            </w:r>
          </w:p>
          <w:p w:rsidR="00615E74" w:rsidRDefault="00615E7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15E74">
        <w:trPr>
          <w:trHeight w:val="240"/>
        </w:trPr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</w:tcPr>
          <w:p w:rsidR="00615E74" w:rsidRDefault="00615E7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615E74" w:rsidRDefault="00615E7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15E74">
        <w:trPr>
          <w:trHeight w:val="240"/>
        </w:trPr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</w:tcPr>
          <w:p w:rsidR="00615E74" w:rsidRDefault="00615E7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Правительство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Республики Молдова</w:t>
            </w:r>
          </w:p>
          <w:p w:rsidR="00615E74" w:rsidRDefault="00615E74">
            <w:pPr>
              <w:autoSpaceDE w:val="0"/>
              <w:autoSpaceDN w:val="0"/>
              <w:adjustRightInd w:val="0"/>
              <w:spacing w:after="0" w:line="300" w:lineRule="auto"/>
              <w:ind w:firstLine="55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–––––––––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615E74" w:rsidRDefault="00615E7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15E74" w:rsidRDefault="00615E74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6" w:name="CN__оговорка_узбекистан"/>
      <w:bookmarkEnd w:id="16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ОГОВОРКА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Республики Узбекистан к Соглашению о сотрудничестве в области карантина растений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1"/>
        <w:gridCol w:w="4724"/>
      </w:tblGrid>
      <w:tr w:rsidR="00615E74">
        <w:trPr>
          <w:trHeight w:val="240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E74" w:rsidRDefault="00615E74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октября 2016 года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E74" w:rsidRDefault="00615E74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Минск</w:t>
            </w:r>
          </w:p>
        </w:tc>
      </w:tr>
    </w:tbl>
    <w:p w:rsidR="00615E74" w:rsidRDefault="00615E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5E74" w:rsidRDefault="00615E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исключением абзаца второго преамбулы и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статьи 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Соглашения.</w:t>
      </w:r>
    </w:p>
    <w:p w:rsidR="00615E74" w:rsidRDefault="00615E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1"/>
        <w:gridCol w:w="4724"/>
      </w:tblGrid>
      <w:tr w:rsidR="00615E74">
        <w:trPr>
          <w:trHeight w:val="240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E74" w:rsidRDefault="00615E7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Заместитель Премьер-министра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Республики Узбекистан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E74" w:rsidRDefault="00615E74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У.Розукулов</w:t>
            </w:r>
          </w:p>
        </w:tc>
      </w:tr>
    </w:tbl>
    <w:p w:rsidR="00615E74" w:rsidRDefault="00615E74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7" w:name="CN__оговорка_беларусь"/>
      <w:bookmarkEnd w:id="17"/>
      <w:r>
        <w:rPr>
          <w:rFonts w:ascii="Times New Roman" w:hAnsi="Times New Roman" w:cs="Times New Roman"/>
          <w:b/>
          <w:color w:val="000000"/>
          <w:sz w:val="24"/>
          <w:szCs w:val="24"/>
        </w:rPr>
        <w:t>ОГОВОРКА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Республики Беларусь к Соглашению о сотрудничестве в области карантина растений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1"/>
        <w:gridCol w:w="4724"/>
      </w:tblGrid>
      <w:tr w:rsidR="00615E74">
        <w:trPr>
          <w:trHeight w:val="240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E74" w:rsidRDefault="00615E74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октября 2016 года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E74" w:rsidRDefault="00615E74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Минск</w:t>
            </w:r>
          </w:p>
        </w:tc>
      </w:tr>
    </w:tbl>
    <w:p w:rsidR="00615E74" w:rsidRDefault="00615E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5E74" w:rsidRDefault="00615E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Положения Соглашения применяются при осуществлении сотрудничества Республики Беларусь с государствами – членами Евразийского экономического союза в той части, в которой они не противоречат международным договорам, заключенным в рамках Евразийского экономического союза, а также принятым на их основе решениям Евразийского экономического союза.</w:t>
      </w:r>
    </w:p>
    <w:p w:rsidR="00615E74" w:rsidRDefault="00615E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1"/>
        <w:gridCol w:w="4724"/>
      </w:tblGrid>
      <w:tr w:rsidR="00615E74">
        <w:trPr>
          <w:trHeight w:val="240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E74" w:rsidRDefault="00615E7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E74" w:rsidRDefault="00615E74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А.В.Кобяков</w:t>
            </w:r>
          </w:p>
        </w:tc>
      </w:tr>
    </w:tbl>
    <w:p w:rsidR="00615E74" w:rsidRDefault="00615E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125A6" w:rsidRPr="00615E74" w:rsidRDefault="000125A6" w:rsidP="00615E74">
      <w:bookmarkStart w:id="18" w:name="_GoBack"/>
      <w:bookmarkEnd w:id="18"/>
    </w:p>
    <w:sectPr w:rsidR="000125A6" w:rsidRPr="00615E74" w:rsidSect="007F0EC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3470"/>
      <w:gridCol w:w="2644"/>
      <w:gridCol w:w="3457"/>
    </w:tblGrid>
    <w:tr w:rsidR="00D96E53" w:rsidTr="00D96E53">
      <w:tc>
        <w:tcPr>
          <w:tcW w:w="1813" w:type="pct"/>
        </w:tcPr>
        <w:p w:rsidR="00D96E53" w:rsidRPr="00D96E53" w:rsidRDefault="00615E74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16.08.2018</w:t>
          </w:r>
        </w:p>
      </w:tc>
      <w:tc>
        <w:tcPr>
          <w:tcW w:w="1381" w:type="pct"/>
        </w:tcPr>
        <w:p w:rsidR="00D96E53" w:rsidRPr="00D96E53" w:rsidRDefault="00615E74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615E74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1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7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615E74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5" w:type="pct"/>
      <w:tblLook w:val="01E0" w:firstRow="1" w:lastRow="1" w:firstColumn="1" w:lastColumn="1" w:noHBand="0" w:noVBand="0"/>
    </w:tblPr>
    <w:tblGrid>
      <w:gridCol w:w="7688"/>
      <w:gridCol w:w="1644"/>
    </w:tblGrid>
    <w:tr w:rsidR="00B84B94" w:rsidTr="00B82B7A">
      <w:tc>
        <w:tcPr>
          <w:tcW w:w="7513" w:type="dxa"/>
        </w:tcPr>
        <w:p w:rsidR="00B84B94" w:rsidRPr="006E0D79" w:rsidRDefault="00615E74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Соглашение «Соглашение о сотрудничестве в области карантина растений». Документ отражает мнение автора.</w:t>
          </w:r>
        </w:p>
      </w:tc>
      <w:tc>
        <w:tcPr>
          <w:tcW w:w="1607" w:type="dxa"/>
        </w:tcPr>
        <w:p w:rsidR="00B84B94" w:rsidRDefault="00615E74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17.08.2018</w:t>
          </w:r>
        </w:p>
      </w:tc>
    </w:tr>
  </w:tbl>
  <w:p w:rsidR="00B84B94" w:rsidRPr="00B82B7A" w:rsidRDefault="00615E74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74"/>
    <w:rsid w:val="000125A6"/>
    <w:rsid w:val="0061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L#&#1054;&#1075;&#1086;&#1074;&#1086;&#1088;&#1082;&#1072;_&#1041;&#1077;&#1083;&#1072;&#1088;&#1091;&#1089;&#1100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NCPI#G#I05100004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NCPI#G#I05100004" TargetMode="External"/><Relationship Id="rId11" Type="http://schemas.openxmlformats.org/officeDocument/2006/relationships/header" Target="header1.xml"/><Relationship Id="rId5" Type="http://schemas.openxmlformats.org/officeDocument/2006/relationships/hyperlink" Target="NCPI#G#H11700030" TargetMode="External"/><Relationship Id="rId10" Type="http://schemas.openxmlformats.org/officeDocument/2006/relationships/hyperlink" Target="NCPI#L#&amp;ArticleCT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CPI#L#&#1054;&#1075;&#1086;&#1074;&#1086;&#1088;&#1082;&#1072;_&#1059;&#1079;&#1073;&#1077;&#1082;&#1080;&#1089;&#1090;&#1072;&#1085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KARANTIN-32</dc:creator>
  <cp:lastModifiedBy>KARANTIN-32</cp:lastModifiedBy>
  <cp:revision>1</cp:revision>
  <dcterms:created xsi:type="dcterms:W3CDTF">2018-08-17T09:13:00Z</dcterms:created>
  <dcterms:modified xsi:type="dcterms:W3CDTF">2018-08-17T09:14:00Z</dcterms:modified>
</cp:coreProperties>
</file>